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D2" w:rsidRDefault="000B7BD2" w:rsidP="000B7BD2">
      <w:pPr>
        <w:pBdr>
          <w:top w:val="single" w:sz="4" w:space="1" w:color="auto"/>
          <w:left w:val="single" w:sz="4" w:space="4" w:color="auto"/>
          <w:bottom w:val="single" w:sz="4" w:space="1" w:color="auto"/>
          <w:right w:val="single" w:sz="4" w:space="4" w:color="auto"/>
        </w:pBdr>
        <w:jc w:val="center"/>
        <w:rPr>
          <w:rFonts w:ascii="Frutiger-Black" w:hAnsi="Frutiger-Black" w:cs="Frutiger-Black"/>
          <w:b/>
          <w:bCs/>
          <w:sz w:val="28"/>
          <w:szCs w:val="28"/>
        </w:rPr>
      </w:pPr>
      <w:r>
        <w:rPr>
          <w:rFonts w:ascii="Frutiger-Black" w:hAnsi="Frutiger-Black" w:cs="Frutiger-Black"/>
          <w:b/>
          <w:bCs/>
          <w:sz w:val="28"/>
          <w:szCs w:val="28"/>
        </w:rPr>
        <w:t xml:space="preserve">Writing framework and appendices: Final assessment </w:t>
      </w:r>
    </w:p>
    <w:p w:rsidR="000B7BD2" w:rsidRDefault="000B7BD2" w:rsidP="000B7BD2">
      <w:pPr>
        <w:rPr>
          <w:rFonts w:ascii="Frutiger-Black" w:hAnsi="Frutiger-Black" w:cs="Frutiger-Black"/>
          <w:b/>
          <w:bCs/>
          <w:sz w:val="28"/>
          <w:szCs w:val="28"/>
        </w:rPr>
      </w:pPr>
    </w:p>
    <w:p w:rsidR="000B7BD2" w:rsidRDefault="000B7BD2" w:rsidP="000B7BD2">
      <w:pPr>
        <w:rPr>
          <w:rFonts w:ascii="Frutiger-Bold" w:hAnsi="Frutiger-Bold" w:cs="Frutiger-Bold"/>
          <w:b/>
          <w:bCs/>
          <w:sz w:val="24"/>
          <w:szCs w:val="24"/>
        </w:rPr>
      </w:pPr>
      <w:r>
        <w:rPr>
          <w:rFonts w:ascii="Frutiger-Black" w:hAnsi="Frutiger-Black" w:cs="Frutiger-Black"/>
          <w:b/>
          <w:bCs/>
          <w:sz w:val="28"/>
          <w:szCs w:val="28"/>
        </w:rPr>
        <w:t>2</w:t>
      </w:r>
      <w:r>
        <w:rPr>
          <w:rFonts w:ascii="Frutiger-Black" w:hAnsi="Frutiger-Black" w:cs="Frutiger-Black"/>
          <w:b/>
          <w:bCs/>
          <w:sz w:val="28"/>
          <w:szCs w:val="28"/>
        </w:rPr>
        <w:t xml:space="preserve"> Application of skills of advocacy and representation </w:t>
      </w:r>
      <w:r>
        <w:rPr>
          <w:rFonts w:ascii="Frutiger-Bold" w:hAnsi="Frutiger-Bold" w:cs="Frutiger-Bold"/>
          <w:b/>
          <w:bCs/>
          <w:sz w:val="24"/>
          <w:szCs w:val="24"/>
        </w:rPr>
        <w:t>(15 marks)</w:t>
      </w:r>
    </w:p>
    <w:p w:rsidR="000B7BD2" w:rsidRDefault="000B7BD2" w:rsidP="000B7BD2">
      <w:pPr>
        <w:rPr>
          <w:rFonts w:ascii="Frutiger-Bold" w:hAnsi="Frutiger-Bold" w:cs="Frutiger-Bold"/>
          <w:b/>
          <w:bCs/>
          <w:sz w:val="24"/>
          <w:szCs w:val="24"/>
        </w:rPr>
      </w:pPr>
    </w:p>
    <w:p w:rsidR="000B7BD2" w:rsidRPr="000B7BD2" w:rsidRDefault="000B7BD2" w:rsidP="000B7BD2">
      <w:pPr>
        <w:rPr>
          <w:b/>
          <w:sz w:val="24"/>
          <w:szCs w:val="24"/>
        </w:rPr>
      </w:pPr>
      <w:r w:rsidRPr="000B7BD2">
        <w:rPr>
          <w:b/>
          <w:sz w:val="24"/>
          <w:szCs w:val="24"/>
        </w:rPr>
        <w:t>(a)</w:t>
      </w:r>
      <w:r w:rsidRPr="000B7BD2">
        <w:rPr>
          <w:b/>
          <w:sz w:val="24"/>
          <w:szCs w:val="24"/>
        </w:rPr>
        <w:tab/>
        <w:t>Communicate with two people in positions of power or influence about the issue to find out what they think. Attach evidence of your communication.</w:t>
      </w:r>
    </w:p>
    <w:p w:rsidR="000B7BD2" w:rsidRPr="000B7BD2" w:rsidRDefault="000B7BD2" w:rsidP="000B7BD2">
      <w:pPr>
        <w:rPr>
          <w:sz w:val="24"/>
          <w:szCs w:val="24"/>
        </w:rPr>
      </w:pPr>
    </w:p>
    <w:p w:rsidR="000B7BD2" w:rsidRPr="000B7BD2" w:rsidRDefault="000B7BD2" w:rsidP="000B7BD2">
      <w:pPr>
        <w:rPr>
          <w:sz w:val="24"/>
          <w:szCs w:val="24"/>
        </w:rPr>
      </w:pPr>
      <w:r w:rsidRPr="000B7BD2">
        <w:rPr>
          <w:sz w:val="24"/>
          <w:szCs w:val="24"/>
        </w:rPr>
        <w:t xml:space="preserve">I first spoke to a group of four people in a position of power and influence, which included; Mrs Frost the school Bursar (Standing in for Mr Hodges, the head teacher); Mr Sydenham, deputy head; Mr </w:t>
      </w:r>
      <w:proofErr w:type="spellStart"/>
      <w:r w:rsidRPr="000B7BD2">
        <w:rPr>
          <w:sz w:val="24"/>
          <w:szCs w:val="24"/>
        </w:rPr>
        <w:t>Sheekey</w:t>
      </w:r>
      <w:proofErr w:type="spellEnd"/>
      <w:r w:rsidRPr="000B7BD2">
        <w:rPr>
          <w:sz w:val="24"/>
          <w:szCs w:val="24"/>
        </w:rPr>
        <w:t>, Senior site care operative; and Mrs Webb, Cleaning contract manager. This was during a Citizenship conference we organis</w:t>
      </w:r>
      <w:r w:rsidRPr="000B7BD2">
        <w:rPr>
          <w:sz w:val="24"/>
          <w:szCs w:val="24"/>
        </w:rPr>
        <w:t>ed on the subject of littering.</w:t>
      </w:r>
    </w:p>
    <w:p w:rsidR="000B7BD2" w:rsidRPr="000B7BD2" w:rsidRDefault="000B7BD2" w:rsidP="000B7BD2">
      <w:pPr>
        <w:rPr>
          <w:sz w:val="24"/>
          <w:szCs w:val="24"/>
        </w:rPr>
      </w:pPr>
      <w:r w:rsidRPr="000B7BD2">
        <w:rPr>
          <w:sz w:val="24"/>
          <w:szCs w:val="24"/>
        </w:rPr>
        <w:t>The second person I communicated with in a position of power/influence was</w:t>
      </w:r>
      <w:r w:rsidRPr="000B7BD2">
        <w:rPr>
          <w:sz w:val="24"/>
          <w:szCs w:val="24"/>
          <w:highlight w:val="yellow"/>
        </w:rPr>
        <w:t>…</w:t>
      </w:r>
      <w:r w:rsidRPr="000B7BD2">
        <w:rPr>
          <w:sz w:val="24"/>
          <w:szCs w:val="24"/>
        </w:rPr>
        <w:t xml:space="preserve"> (Use one of the people you communicat</w:t>
      </w:r>
      <w:r w:rsidRPr="000B7BD2">
        <w:rPr>
          <w:sz w:val="24"/>
          <w:szCs w:val="24"/>
        </w:rPr>
        <w:t>ed with for your homework task.</w:t>
      </w:r>
    </w:p>
    <w:p w:rsidR="000B7BD2" w:rsidRDefault="000B7BD2" w:rsidP="000B7BD2">
      <w:pPr>
        <w:rPr>
          <w:sz w:val="24"/>
          <w:szCs w:val="24"/>
        </w:rPr>
      </w:pPr>
      <w:r w:rsidRPr="000B7BD2">
        <w:rPr>
          <w:sz w:val="24"/>
          <w:szCs w:val="24"/>
        </w:rPr>
        <w:t xml:space="preserve">To prepare for the Citizenship conference, we worked as a group on a list of questions to ask each member of the panel. Questions were targeted specifically at the person with the greatest expertise in that field. We then selected the most confident speakers from the group to address the questions to the panel. </w:t>
      </w:r>
    </w:p>
    <w:p w:rsidR="000B7BD2" w:rsidRPr="000B7BD2" w:rsidRDefault="000B7BD2" w:rsidP="000B7BD2">
      <w:pPr>
        <w:rPr>
          <w:sz w:val="24"/>
          <w:szCs w:val="24"/>
        </w:rPr>
      </w:pPr>
      <w:r w:rsidRPr="000B7BD2">
        <w:rPr>
          <w:sz w:val="24"/>
          <w:szCs w:val="24"/>
        </w:rPr>
        <w:t>(Appendix 1)</w:t>
      </w:r>
    </w:p>
    <w:p w:rsidR="000B7BD2" w:rsidRPr="000B7BD2" w:rsidRDefault="000B7BD2" w:rsidP="000B7BD2">
      <w:pPr>
        <w:rPr>
          <w:sz w:val="24"/>
          <w:szCs w:val="24"/>
        </w:rPr>
      </w:pPr>
      <w:r w:rsidRPr="000B7BD2">
        <w:rPr>
          <w:sz w:val="24"/>
          <w:szCs w:val="24"/>
        </w:rPr>
        <w:t>The purpose of the conference was to increase our knowledge of the littering problem at the school, listen to the opinions of people in positions of power and influence and finally to present out opinions to these people in the hope that they will take them on-board.</w:t>
      </w:r>
    </w:p>
    <w:p w:rsidR="000B7BD2" w:rsidRPr="000B7BD2" w:rsidRDefault="000B7BD2" w:rsidP="000B7BD2">
      <w:pPr>
        <w:rPr>
          <w:sz w:val="24"/>
          <w:szCs w:val="24"/>
        </w:rPr>
      </w:pPr>
      <w:r w:rsidRPr="000B7BD2">
        <w:rPr>
          <w:sz w:val="24"/>
          <w:szCs w:val="24"/>
        </w:rPr>
        <w:t xml:space="preserve">The conference was extremely informative, giving us a real </w:t>
      </w:r>
      <w:r w:rsidRPr="000B7BD2">
        <w:rPr>
          <w:sz w:val="24"/>
          <w:szCs w:val="24"/>
        </w:rPr>
        <w:t>insight</w:t>
      </w:r>
      <w:r w:rsidRPr="000B7BD2">
        <w:rPr>
          <w:sz w:val="24"/>
          <w:szCs w:val="24"/>
        </w:rPr>
        <w:t xml:space="preserve"> into the challenges the school faces every day with litter. It allowed us to better understand some of the decisions that were made and the problems litte</w:t>
      </w:r>
      <w:r w:rsidRPr="000B7BD2">
        <w:rPr>
          <w:sz w:val="24"/>
          <w:szCs w:val="24"/>
        </w:rPr>
        <w:t>r causes, such as… (Appendix 2)</w:t>
      </w:r>
    </w:p>
    <w:p w:rsidR="000B7BD2" w:rsidRPr="000B7BD2" w:rsidRDefault="000B7BD2" w:rsidP="000B7BD2">
      <w:pPr>
        <w:rPr>
          <w:sz w:val="24"/>
          <w:szCs w:val="24"/>
        </w:rPr>
      </w:pPr>
      <w:r w:rsidRPr="000B7BD2">
        <w:rPr>
          <w:sz w:val="24"/>
          <w:szCs w:val="24"/>
          <w:highlight w:val="yellow"/>
        </w:rPr>
        <w:t>Write another paragraph about your communication with a second person in a position of power or influence. Make sure you attached and evidence and refer to the Appendix at the end of the paragraph e.g. (Appendix 3)</w:t>
      </w:r>
    </w:p>
    <w:p w:rsidR="00BD1A3C" w:rsidRPr="000B7BD2" w:rsidRDefault="000B7BD2" w:rsidP="000B7BD2">
      <w:pPr>
        <w:rPr>
          <w:b/>
          <w:sz w:val="24"/>
          <w:szCs w:val="24"/>
        </w:rPr>
      </w:pPr>
      <w:r w:rsidRPr="000B7BD2">
        <w:rPr>
          <w:b/>
          <w:sz w:val="24"/>
          <w:szCs w:val="24"/>
        </w:rPr>
        <w:t>Evidence</w:t>
      </w:r>
    </w:p>
    <w:p w:rsidR="000B7BD2" w:rsidRPr="000B7BD2" w:rsidRDefault="000B7BD2" w:rsidP="000B7BD2">
      <w:pPr>
        <w:rPr>
          <w:sz w:val="24"/>
          <w:szCs w:val="24"/>
        </w:rPr>
      </w:pPr>
      <w:r w:rsidRPr="000B7BD2">
        <w:rPr>
          <w:sz w:val="24"/>
          <w:szCs w:val="24"/>
        </w:rPr>
        <w:t>1-</w:t>
      </w:r>
      <w:r w:rsidRPr="000B7BD2">
        <w:rPr>
          <w:sz w:val="24"/>
          <w:szCs w:val="24"/>
        </w:rPr>
        <w:tab/>
        <w:t>The list of questions we asked the panel during the Citizenship conference on littering. These were submitted to the panel a week in advance so they could prepare their answers.</w:t>
      </w:r>
    </w:p>
    <w:p w:rsidR="000B7BD2" w:rsidRPr="000B7BD2" w:rsidRDefault="000B7BD2" w:rsidP="000B7BD2">
      <w:pPr>
        <w:rPr>
          <w:sz w:val="24"/>
          <w:szCs w:val="24"/>
        </w:rPr>
      </w:pPr>
      <w:r w:rsidRPr="000B7BD2">
        <w:rPr>
          <w:sz w:val="24"/>
          <w:szCs w:val="24"/>
        </w:rPr>
        <w:t>2-</w:t>
      </w:r>
      <w:r w:rsidRPr="000B7BD2">
        <w:rPr>
          <w:sz w:val="24"/>
          <w:szCs w:val="24"/>
        </w:rPr>
        <w:tab/>
        <w:t>This is a summary of the answers given by the panel during the Citizenship conference.</w:t>
      </w:r>
    </w:p>
    <w:p w:rsidR="000B7BD2" w:rsidRDefault="000B7BD2" w:rsidP="000B7BD2">
      <w:pPr>
        <w:rPr>
          <w:sz w:val="24"/>
          <w:szCs w:val="24"/>
        </w:rPr>
      </w:pPr>
      <w:r w:rsidRPr="000B7BD2">
        <w:rPr>
          <w:sz w:val="24"/>
          <w:szCs w:val="24"/>
          <w:highlight w:val="yellow"/>
        </w:rPr>
        <w:lastRenderedPageBreak/>
        <w:t>3-</w:t>
      </w:r>
      <w:r w:rsidRPr="000B7BD2">
        <w:rPr>
          <w:sz w:val="24"/>
          <w:szCs w:val="24"/>
          <w:highlight w:val="yellow"/>
        </w:rPr>
        <w:tab/>
        <w:t>Your evidence of communication with a second person in a position of power or influence</w:t>
      </w:r>
    </w:p>
    <w:p w:rsidR="000B7BD2" w:rsidRDefault="000B7BD2" w:rsidP="000B7BD2">
      <w:pPr>
        <w:rPr>
          <w:sz w:val="24"/>
          <w:szCs w:val="24"/>
        </w:rPr>
      </w:pPr>
    </w:p>
    <w:p w:rsidR="000B7BD2" w:rsidRPr="000B7BD2" w:rsidRDefault="000B7BD2" w:rsidP="000B7BD2">
      <w:pPr>
        <w:rPr>
          <w:b/>
          <w:sz w:val="24"/>
          <w:szCs w:val="24"/>
        </w:rPr>
      </w:pPr>
      <w:r w:rsidRPr="000B7BD2">
        <w:rPr>
          <w:b/>
          <w:sz w:val="24"/>
          <w:szCs w:val="24"/>
        </w:rPr>
        <w:t>(b) Why do you think people hold different views on this issue?</w:t>
      </w:r>
    </w:p>
    <w:p w:rsidR="000B7BD2" w:rsidRDefault="000B7BD2" w:rsidP="000B7BD2">
      <w:pPr>
        <w:rPr>
          <w:sz w:val="24"/>
          <w:szCs w:val="24"/>
        </w:rPr>
      </w:pPr>
    </w:p>
    <w:p w:rsidR="000B7BD2" w:rsidRDefault="000B7BD2" w:rsidP="000B7BD2">
      <w:pPr>
        <w:rPr>
          <w:sz w:val="24"/>
          <w:szCs w:val="24"/>
        </w:rPr>
      </w:pPr>
      <w:r>
        <w:rPr>
          <w:sz w:val="24"/>
          <w:szCs w:val="24"/>
        </w:rPr>
        <w:t xml:space="preserve">After the Citizenship conference we discussed why people held different views. We considered how we can often argue with friends and family because we have different views and that if you took the time to consider why someone had a different view to yourself you could usually understand why they had a different opinion. </w:t>
      </w:r>
    </w:p>
    <w:p w:rsidR="000B7BD2" w:rsidRDefault="000B7BD2" w:rsidP="000B7BD2">
      <w:pPr>
        <w:rPr>
          <w:sz w:val="24"/>
          <w:szCs w:val="24"/>
        </w:rPr>
      </w:pPr>
    </w:p>
    <w:p w:rsidR="000B7BD2" w:rsidRDefault="000B7BD2" w:rsidP="000B7BD2">
      <w:pPr>
        <w:rPr>
          <w:sz w:val="24"/>
          <w:szCs w:val="24"/>
        </w:rPr>
      </w:pPr>
      <w:r>
        <w:rPr>
          <w:sz w:val="24"/>
          <w:szCs w:val="24"/>
        </w:rPr>
        <w:t>During the Citizenship conference it was clear to see that each member of the panel held a very clear view on what they thought of littering. Their opinions were clearly influenced by the responsibilities they held in their job.</w:t>
      </w:r>
    </w:p>
    <w:p w:rsidR="000B7BD2" w:rsidRDefault="000B7BD2" w:rsidP="000B7BD2">
      <w:pPr>
        <w:rPr>
          <w:sz w:val="24"/>
          <w:szCs w:val="24"/>
        </w:rPr>
      </w:pPr>
      <w:r>
        <w:rPr>
          <w:sz w:val="24"/>
          <w:szCs w:val="24"/>
        </w:rPr>
        <w:t>For example, Mrs Frost thought</w:t>
      </w:r>
      <w:r w:rsidRPr="000B7BD2">
        <w:rPr>
          <w:sz w:val="24"/>
          <w:szCs w:val="24"/>
          <w:highlight w:val="yellow"/>
        </w:rPr>
        <w:t>…</w:t>
      </w:r>
    </w:p>
    <w:p w:rsidR="000B7BD2" w:rsidRDefault="000B7BD2" w:rsidP="000B7BD2">
      <w:pPr>
        <w:rPr>
          <w:sz w:val="24"/>
          <w:szCs w:val="24"/>
        </w:rPr>
      </w:pPr>
      <w:r>
        <w:rPr>
          <w:sz w:val="24"/>
          <w:szCs w:val="24"/>
        </w:rPr>
        <w:t>Mr Sydenham thought</w:t>
      </w:r>
      <w:r w:rsidRPr="000B7BD2">
        <w:rPr>
          <w:sz w:val="24"/>
          <w:szCs w:val="24"/>
          <w:highlight w:val="yellow"/>
        </w:rPr>
        <w:t>….</w:t>
      </w:r>
    </w:p>
    <w:p w:rsidR="000B7BD2" w:rsidRDefault="000B7BD2" w:rsidP="000B7BD2">
      <w:pPr>
        <w:rPr>
          <w:sz w:val="24"/>
          <w:szCs w:val="24"/>
        </w:rPr>
      </w:pPr>
      <w:r>
        <w:rPr>
          <w:sz w:val="24"/>
          <w:szCs w:val="24"/>
        </w:rPr>
        <w:t xml:space="preserve">Mr </w:t>
      </w:r>
      <w:proofErr w:type="spellStart"/>
      <w:r>
        <w:rPr>
          <w:sz w:val="24"/>
          <w:szCs w:val="24"/>
        </w:rPr>
        <w:t>Sheekey</w:t>
      </w:r>
      <w:proofErr w:type="spellEnd"/>
      <w:r>
        <w:rPr>
          <w:sz w:val="24"/>
          <w:szCs w:val="24"/>
        </w:rPr>
        <w:t xml:space="preserve"> thought</w:t>
      </w:r>
      <w:r w:rsidRPr="000B7BD2">
        <w:rPr>
          <w:sz w:val="24"/>
          <w:szCs w:val="24"/>
          <w:highlight w:val="yellow"/>
        </w:rPr>
        <w:t>….</w:t>
      </w:r>
    </w:p>
    <w:p w:rsidR="000B7BD2" w:rsidRDefault="000B7BD2" w:rsidP="000B7BD2">
      <w:pPr>
        <w:rPr>
          <w:sz w:val="24"/>
          <w:szCs w:val="24"/>
        </w:rPr>
      </w:pPr>
      <w:r>
        <w:rPr>
          <w:sz w:val="24"/>
          <w:szCs w:val="24"/>
        </w:rPr>
        <w:t>Mrs Webb thought</w:t>
      </w:r>
      <w:r w:rsidRPr="000B7BD2">
        <w:rPr>
          <w:sz w:val="24"/>
          <w:szCs w:val="24"/>
          <w:highlight w:val="yellow"/>
        </w:rPr>
        <w:t>….</w:t>
      </w:r>
      <w:r>
        <w:rPr>
          <w:sz w:val="24"/>
          <w:szCs w:val="24"/>
        </w:rPr>
        <w:t xml:space="preserve"> (</w:t>
      </w:r>
      <w:proofErr w:type="gramStart"/>
      <w:r>
        <w:rPr>
          <w:sz w:val="24"/>
          <w:szCs w:val="24"/>
        </w:rPr>
        <w:t>appendix</w:t>
      </w:r>
      <w:proofErr w:type="gramEnd"/>
      <w:r>
        <w:rPr>
          <w:sz w:val="24"/>
          <w:szCs w:val="24"/>
        </w:rPr>
        <w:t xml:space="preserve"> 1)</w:t>
      </w:r>
    </w:p>
    <w:p w:rsidR="000B7BD2" w:rsidRDefault="000B7BD2" w:rsidP="000B7BD2">
      <w:pPr>
        <w:rPr>
          <w:sz w:val="24"/>
          <w:szCs w:val="24"/>
        </w:rPr>
      </w:pPr>
      <w:r>
        <w:rPr>
          <w:sz w:val="24"/>
          <w:szCs w:val="24"/>
        </w:rPr>
        <w:t>The main things I have learned from the conference about littering are</w:t>
      </w:r>
      <w:r w:rsidRPr="000B7BD2">
        <w:rPr>
          <w:sz w:val="24"/>
          <w:szCs w:val="24"/>
          <w:highlight w:val="yellow"/>
        </w:rPr>
        <w:t>…</w:t>
      </w:r>
    </w:p>
    <w:p w:rsidR="000B7BD2" w:rsidRDefault="000B7BD2" w:rsidP="000B7BD2">
      <w:pPr>
        <w:rPr>
          <w:sz w:val="24"/>
          <w:szCs w:val="24"/>
        </w:rPr>
      </w:pPr>
    </w:p>
    <w:p w:rsidR="000B7BD2" w:rsidRDefault="000B7BD2" w:rsidP="000B7BD2">
      <w:pPr>
        <w:rPr>
          <w:sz w:val="24"/>
          <w:szCs w:val="24"/>
        </w:rPr>
      </w:pPr>
    </w:p>
    <w:p w:rsidR="000B7BD2" w:rsidRPr="000B7BD2" w:rsidRDefault="000B7BD2" w:rsidP="000B7BD2">
      <w:pPr>
        <w:rPr>
          <w:sz w:val="24"/>
          <w:szCs w:val="24"/>
          <w:highlight w:val="yellow"/>
        </w:rPr>
      </w:pPr>
      <w:r w:rsidRPr="000B7BD2">
        <w:rPr>
          <w:sz w:val="24"/>
          <w:szCs w:val="24"/>
          <w:highlight w:val="yellow"/>
        </w:rPr>
        <w:t xml:space="preserve">For the second person in a position or power or influence, explain their opinion on the subject of littering. This could include: </w:t>
      </w:r>
    </w:p>
    <w:p w:rsidR="000B7BD2" w:rsidRPr="000B7BD2" w:rsidRDefault="000B7BD2" w:rsidP="000B7BD2">
      <w:pPr>
        <w:pStyle w:val="ListParagraph"/>
        <w:numPr>
          <w:ilvl w:val="0"/>
          <w:numId w:val="2"/>
        </w:numPr>
        <w:rPr>
          <w:sz w:val="24"/>
          <w:szCs w:val="24"/>
          <w:highlight w:val="yellow"/>
        </w:rPr>
      </w:pPr>
      <w:r w:rsidRPr="000B7BD2">
        <w:rPr>
          <w:sz w:val="24"/>
          <w:szCs w:val="24"/>
          <w:highlight w:val="yellow"/>
        </w:rPr>
        <w:t xml:space="preserve">What do they think? </w:t>
      </w:r>
    </w:p>
    <w:p w:rsidR="000B7BD2" w:rsidRPr="000B7BD2" w:rsidRDefault="000B7BD2" w:rsidP="000B7BD2">
      <w:pPr>
        <w:pStyle w:val="ListParagraph"/>
        <w:numPr>
          <w:ilvl w:val="0"/>
          <w:numId w:val="2"/>
        </w:numPr>
        <w:rPr>
          <w:sz w:val="24"/>
          <w:szCs w:val="24"/>
          <w:highlight w:val="yellow"/>
        </w:rPr>
      </w:pPr>
      <w:r w:rsidRPr="000B7BD2">
        <w:rPr>
          <w:sz w:val="24"/>
          <w:szCs w:val="24"/>
          <w:highlight w:val="yellow"/>
        </w:rPr>
        <w:t>Why do you think this is their opinion?</w:t>
      </w:r>
    </w:p>
    <w:p w:rsidR="000B7BD2" w:rsidRPr="000B7BD2" w:rsidRDefault="000B7BD2" w:rsidP="000B7BD2">
      <w:pPr>
        <w:pStyle w:val="ListParagraph"/>
        <w:numPr>
          <w:ilvl w:val="0"/>
          <w:numId w:val="2"/>
        </w:numPr>
        <w:rPr>
          <w:sz w:val="24"/>
          <w:szCs w:val="24"/>
          <w:highlight w:val="yellow"/>
        </w:rPr>
      </w:pPr>
      <w:r w:rsidRPr="000B7BD2">
        <w:rPr>
          <w:sz w:val="24"/>
          <w:szCs w:val="24"/>
          <w:highlight w:val="yellow"/>
        </w:rPr>
        <w:t>What you have learned from them?</w:t>
      </w:r>
    </w:p>
    <w:p w:rsidR="000B7BD2" w:rsidRPr="000B7BD2" w:rsidRDefault="000B7BD2" w:rsidP="000B7BD2">
      <w:pPr>
        <w:pStyle w:val="ListParagraph"/>
        <w:numPr>
          <w:ilvl w:val="0"/>
          <w:numId w:val="2"/>
        </w:numPr>
        <w:rPr>
          <w:sz w:val="24"/>
          <w:szCs w:val="24"/>
          <w:highlight w:val="yellow"/>
        </w:rPr>
      </w:pPr>
      <w:r w:rsidRPr="000B7BD2">
        <w:rPr>
          <w:sz w:val="24"/>
          <w:szCs w:val="24"/>
          <w:highlight w:val="yellow"/>
        </w:rPr>
        <w:t>Any other relevant information that answers the question.</w:t>
      </w:r>
      <w:r>
        <w:rPr>
          <w:sz w:val="24"/>
          <w:szCs w:val="24"/>
          <w:highlight w:val="yellow"/>
        </w:rPr>
        <w:t xml:space="preserve"> (Appendix 2)</w:t>
      </w:r>
    </w:p>
    <w:p w:rsidR="000B7BD2" w:rsidRDefault="000B7BD2" w:rsidP="000B7BD2">
      <w:pPr>
        <w:rPr>
          <w:sz w:val="24"/>
          <w:szCs w:val="24"/>
        </w:rPr>
      </w:pPr>
      <w:r>
        <w:rPr>
          <w:sz w:val="24"/>
          <w:szCs w:val="24"/>
        </w:rPr>
        <w:t>Evidence</w:t>
      </w:r>
    </w:p>
    <w:p w:rsidR="000B7BD2" w:rsidRDefault="000B7BD2" w:rsidP="000B7BD2">
      <w:pPr>
        <w:pStyle w:val="ListParagraph"/>
        <w:numPr>
          <w:ilvl w:val="0"/>
          <w:numId w:val="1"/>
        </w:numPr>
        <w:rPr>
          <w:sz w:val="24"/>
          <w:szCs w:val="24"/>
        </w:rPr>
      </w:pPr>
      <w:r>
        <w:rPr>
          <w:sz w:val="24"/>
          <w:szCs w:val="24"/>
        </w:rPr>
        <w:t>DVD of the Citizenship conference on the subject of Littering at school</w:t>
      </w:r>
    </w:p>
    <w:p w:rsidR="000B7BD2" w:rsidRDefault="000B7BD2" w:rsidP="000B7BD2">
      <w:pPr>
        <w:pStyle w:val="ListParagraph"/>
        <w:numPr>
          <w:ilvl w:val="0"/>
          <w:numId w:val="1"/>
        </w:numPr>
        <w:rPr>
          <w:sz w:val="24"/>
          <w:szCs w:val="24"/>
        </w:rPr>
      </w:pPr>
      <w:r>
        <w:rPr>
          <w:sz w:val="24"/>
          <w:szCs w:val="24"/>
        </w:rPr>
        <w:t>Your evidence for second persons opinion</w:t>
      </w:r>
    </w:p>
    <w:p w:rsidR="000B7BD2" w:rsidRDefault="000B7BD2" w:rsidP="000B7BD2">
      <w:pPr>
        <w:rPr>
          <w:sz w:val="24"/>
          <w:szCs w:val="24"/>
        </w:rPr>
      </w:pPr>
    </w:p>
    <w:p w:rsidR="000B7BD2" w:rsidRDefault="000B7BD2" w:rsidP="000B7BD2">
      <w:pPr>
        <w:rPr>
          <w:sz w:val="24"/>
          <w:szCs w:val="24"/>
        </w:rPr>
      </w:pPr>
    </w:p>
    <w:p w:rsidR="000B7BD2" w:rsidRPr="000B7BD2" w:rsidRDefault="000B7BD2" w:rsidP="000B7BD2">
      <w:pPr>
        <w:rPr>
          <w:sz w:val="24"/>
          <w:szCs w:val="24"/>
        </w:rPr>
      </w:pPr>
      <w:bookmarkStart w:id="0" w:name="_GoBack"/>
      <w:bookmarkEnd w:id="0"/>
    </w:p>
    <w:sectPr w:rsidR="000B7BD2" w:rsidRPr="000B7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Black">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55D08"/>
    <w:multiLevelType w:val="hybridMultilevel"/>
    <w:tmpl w:val="3AAEB884"/>
    <w:lvl w:ilvl="0" w:tplc="55AAD7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C62FFD"/>
    <w:multiLevelType w:val="hybridMultilevel"/>
    <w:tmpl w:val="E44CB44E"/>
    <w:lvl w:ilvl="0" w:tplc="A344E5C2">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D2"/>
    <w:rsid w:val="000B7BD2"/>
    <w:rsid w:val="000E15D3"/>
    <w:rsid w:val="0058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EA8A6-A710-426F-B3FE-18F39242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Goodacre, Joshua</dc:creator>
  <cp:keywords/>
  <dc:description/>
  <cp:lastModifiedBy>Goodacre, Joshua</cp:lastModifiedBy>
  <cp:revision>1</cp:revision>
  <dcterms:created xsi:type="dcterms:W3CDTF">2014-11-14T18:04:00Z</dcterms:created>
  <dcterms:modified xsi:type="dcterms:W3CDTF">2014-11-14T18:20:00Z</dcterms:modified>
</cp:coreProperties>
</file>