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6237"/>
        <w:gridCol w:w="850"/>
        <w:gridCol w:w="2410"/>
      </w:tblGrid>
      <w:tr w:rsidR="00ED2E28" w:rsidTr="000D1C73">
        <w:tc>
          <w:tcPr>
            <w:tcW w:w="988" w:type="dxa"/>
            <w:shd w:val="clear" w:color="auto" w:fill="D9D9D9" w:themeFill="background1" w:themeFillShade="D9"/>
          </w:tcPr>
          <w:p w:rsidR="00ED2E28" w:rsidRPr="00ED2E28" w:rsidRDefault="00ED2E28">
            <w:pPr>
              <w:rPr>
                <w:sz w:val="28"/>
                <w:szCs w:val="28"/>
              </w:rPr>
            </w:pPr>
            <w:r w:rsidRPr="00ED2E28">
              <w:rPr>
                <w:sz w:val="28"/>
                <w:szCs w:val="28"/>
              </w:rPr>
              <w:t>Name</w:t>
            </w:r>
          </w:p>
        </w:tc>
        <w:tc>
          <w:tcPr>
            <w:tcW w:w="6237" w:type="dxa"/>
          </w:tcPr>
          <w:p w:rsidR="00ED2E28" w:rsidRPr="00ED2E28" w:rsidRDefault="00ED2E2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D2E28" w:rsidRPr="00ED2E28" w:rsidRDefault="00ED2E28">
            <w:pPr>
              <w:rPr>
                <w:sz w:val="28"/>
                <w:szCs w:val="28"/>
              </w:rPr>
            </w:pPr>
            <w:r w:rsidRPr="00ED2E28">
              <w:rPr>
                <w:sz w:val="28"/>
                <w:szCs w:val="28"/>
              </w:rPr>
              <w:t>Date</w:t>
            </w:r>
          </w:p>
        </w:tc>
        <w:tc>
          <w:tcPr>
            <w:tcW w:w="2410" w:type="dxa"/>
          </w:tcPr>
          <w:p w:rsidR="00ED2E28" w:rsidRDefault="00ED2E28"/>
        </w:tc>
      </w:tr>
    </w:tbl>
    <w:p w:rsidR="00BD1A3C" w:rsidRDefault="000D1C73"/>
    <w:p w:rsidR="00ED2E28" w:rsidRPr="000D1C73" w:rsidRDefault="00ED2E28" w:rsidP="00ED2E28">
      <w:pPr>
        <w:jc w:val="center"/>
        <w:rPr>
          <w:b/>
          <w:sz w:val="28"/>
          <w:szCs w:val="28"/>
        </w:rPr>
      </w:pPr>
      <w:r w:rsidRPr="000D1C73">
        <w:rPr>
          <w:b/>
          <w:sz w:val="28"/>
          <w:szCs w:val="28"/>
        </w:rPr>
        <w:t>Lesson 6 homework – Exam practice questions</w:t>
      </w:r>
    </w:p>
    <w:p w:rsidR="000D1C73" w:rsidRDefault="000D1C73" w:rsidP="000D1C73">
      <w:r w:rsidRPr="000D1C73">
        <w:rPr>
          <w:noProof/>
          <w:lang w:eastAsia="en-GB"/>
        </w:rPr>
        <w:drawing>
          <wp:inline distT="0" distB="0" distL="0" distR="0" wp14:anchorId="5F4A6EEB" wp14:editId="458E10BA">
            <wp:extent cx="5731510" cy="1907942"/>
            <wp:effectExtent l="0" t="0" r="2540" b="0"/>
            <wp:docPr id="1" name="Picture 1" descr="C:\Users\jgoodacre\Downloads\Untitled-8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odacre\Downloads\Untitled-8-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ED2E28" w:rsidRPr="000D1C73" w:rsidTr="000D1C73">
        <w:tc>
          <w:tcPr>
            <w:tcW w:w="10485" w:type="dxa"/>
            <w:gridSpan w:val="2"/>
            <w:shd w:val="clear" w:color="auto" w:fill="D9D9D9" w:themeFill="background1" w:themeFillShade="D9"/>
          </w:tcPr>
          <w:p w:rsidR="00ED2E28" w:rsidRPr="000D1C73" w:rsidRDefault="00ED2E28" w:rsidP="000D1C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Why are media owners powerful? (2 marks)</w:t>
            </w:r>
          </w:p>
        </w:tc>
      </w:tr>
      <w:tr w:rsidR="00ED2E28" w:rsidRPr="000D1C73" w:rsidTr="000D1C73">
        <w:tc>
          <w:tcPr>
            <w:tcW w:w="10485" w:type="dxa"/>
            <w:gridSpan w:val="2"/>
          </w:tcPr>
          <w:p w:rsidR="00ED2E28" w:rsidRPr="000D1C73" w:rsidRDefault="00ED2E28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</w:tc>
      </w:tr>
      <w:tr w:rsidR="000D1C73" w:rsidRPr="000D1C73" w:rsidTr="000D1C73">
        <w:tc>
          <w:tcPr>
            <w:tcW w:w="10485" w:type="dxa"/>
            <w:gridSpan w:val="2"/>
            <w:shd w:val="clear" w:color="auto" w:fill="D9D9D9" w:themeFill="background1" w:themeFillShade="D9"/>
          </w:tcPr>
          <w:p w:rsidR="000D1C73" w:rsidRPr="000D1C73" w:rsidRDefault="000D1C73" w:rsidP="000D1C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Use Source A and your own knowledge.</w:t>
            </w:r>
          </w:p>
          <w:p w:rsidR="000D1C73" w:rsidRPr="000D1C73" w:rsidRDefault="000D1C73" w:rsidP="000D1C73">
            <w:pPr>
              <w:pStyle w:val="ListParagraph"/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Explain two ways in which public opinion may be influenced by what is printed in the newspapers. (4 marks)</w:t>
            </w:r>
          </w:p>
        </w:tc>
      </w:tr>
      <w:tr w:rsidR="000D1C73" w:rsidRPr="000D1C73" w:rsidTr="000D1C73">
        <w:tc>
          <w:tcPr>
            <w:tcW w:w="10485" w:type="dxa"/>
            <w:gridSpan w:val="2"/>
          </w:tcPr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</w:tc>
      </w:tr>
      <w:tr w:rsidR="000D1C73" w:rsidRPr="000D1C73" w:rsidTr="000D1C73">
        <w:tc>
          <w:tcPr>
            <w:tcW w:w="10485" w:type="dxa"/>
            <w:gridSpan w:val="2"/>
          </w:tcPr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</w:tc>
      </w:tr>
      <w:tr w:rsidR="000D1C73" w:rsidRPr="000D1C73" w:rsidTr="000D1C73">
        <w:tc>
          <w:tcPr>
            <w:tcW w:w="10485" w:type="dxa"/>
            <w:gridSpan w:val="2"/>
            <w:shd w:val="clear" w:color="auto" w:fill="D9D9D9" w:themeFill="background1" w:themeFillShade="D9"/>
          </w:tcPr>
          <w:p w:rsidR="000D1C73" w:rsidRPr="000D1C73" w:rsidRDefault="000D1C73" w:rsidP="000D1C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Use Source A and your own knowledge.</w:t>
            </w:r>
          </w:p>
          <w:p w:rsidR="000D1C73" w:rsidRPr="000D1C73" w:rsidRDefault="000D1C73" w:rsidP="000D1C73">
            <w:pPr>
              <w:pStyle w:val="ListParagraph"/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‘Television and radio are much less biased than newspapers.’ Explain two reasons why this claim might be true. (4 marks)</w:t>
            </w:r>
          </w:p>
        </w:tc>
      </w:tr>
      <w:tr w:rsidR="000D1C73" w:rsidRPr="000D1C73" w:rsidTr="000D1C73">
        <w:tc>
          <w:tcPr>
            <w:tcW w:w="10485" w:type="dxa"/>
            <w:gridSpan w:val="2"/>
          </w:tcPr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</w:tc>
      </w:tr>
      <w:tr w:rsidR="000D1C73" w:rsidRPr="000D1C73" w:rsidTr="000D1C73">
        <w:tc>
          <w:tcPr>
            <w:tcW w:w="10485" w:type="dxa"/>
            <w:gridSpan w:val="2"/>
          </w:tcPr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  <w:p w:rsidR="000D1C73" w:rsidRPr="000D1C73" w:rsidRDefault="000D1C73" w:rsidP="00ED2E28">
            <w:pPr>
              <w:jc w:val="center"/>
              <w:rPr>
                <w:sz w:val="28"/>
                <w:szCs w:val="28"/>
              </w:rPr>
            </w:pPr>
          </w:p>
        </w:tc>
      </w:tr>
      <w:tr w:rsidR="000D1C73" w:rsidTr="000D1C73">
        <w:trPr>
          <w:gridAfter w:val="1"/>
          <w:wAfter w:w="29" w:type="dxa"/>
        </w:trPr>
        <w:tc>
          <w:tcPr>
            <w:tcW w:w="10456" w:type="dxa"/>
            <w:shd w:val="clear" w:color="auto" w:fill="D9D9D9" w:themeFill="background1" w:themeFillShade="D9"/>
          </w:tcPr>
          <w:p w:rsidR="000D1C73" w:rsidRPr="000D1C73" w:rsidRDefault="000D1C73" w:rsidP="000D1C73">
            <w:pPr>
              <w:rPr>
                <w:sz w:val="28"/>
                <w:szCs w:val="28"/>
              </w:rPr>
            </w:pPr>
            <w:r w:rsidRPr="000D1C73">
              <w:rPr>
                <w:sz w:val="28"/>
                <w:szCs w:val="28"/>
              </w:rPr>
              <w:t>Mark and teacher feedback</w:t>
            </w:r>
          </w:p>
        </w:tc>
      </w:tr>
      <w:tr w:rsidR="000D1C73" w:rsidTr="000D1C73">
        <w:trPr>
          <w:gridAfter w:val="1"/>
          <w:wAfter w:w="29" w:type="dxa"/>
        </w:trPr>
        <w:tc>
          <w:tcPr>
            <w:tcW w:w="10456" w:type="dxa"/>
          </w:tcPr>
          <w:p w:rsidR="000D1C73" w:rsidRDefault="000D1C73" w:rsidP="000D1C73"/>
          <w:p w:rsidR="000D1C73" w:rsidRDefault="000D1C73" w:rsidP="000D1C73"/>
          <w:p w:rsidR="000D1C73" w:rsidRDefault="000D1C73" w:rsidP="000D1C7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9D503C" wp14:editId="4B1BD8A6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167005</wp:posOffset>
                      </wp:positionV>
                      <wp:extent cx="596900" cy="271145"/>
                      <wp:effectExtent l="0" t="0" r="1270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C73" w:rsidRDefault="000D1C73">
                                  <w:r>
                                    <w:t xml:space="preserve">     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D5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5.9pt;margin-top:13.15pt;width:47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">
                      <v:textbox>
                        <w:txbxContent>
                          <w:p w:rsidR="000D1C73" w:rsidRDefault="000D1C73">
                            <w:r>
                              <w:t xml:space="preserve">     /10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1C73" w:rsidRDefault="000D1C73" w:rsidP="000D1C73"/>
          <w:p w:rsidR="000D1C73" w:rsidRDefault="000D1C73" w:rsidP="000D1C73"/>
        </w:tc>
        <w:bookmarkStart w:id="0" w:name="_GoBack"/>
        <w:bookmarkEnd w:id="0"/>
      </w:tr>
    </w:tbl>
    <w:p w:rsidR="000D1C73" w:rsidRDefault="000D1C73" w:rsidP="000D1C73"/>
    <w:sectPr w:rsidR="000D1C73" w:rsidSect="000D1C7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28" w:rsidRDefault="00ED2E28" w:rsidP="00ED2E28">
      <w:pPr>
        <w:spacing w:after="0" w:line="240" w:lineRule="auto"/>
      </w:pPr>
      <w:r>
        <w:separator/>
      </w:r>
    </w:p>
  </w:endnote>
  <w:endnote w:type="continuationSeparator" w:id="0">
    <w:p w:rsidR="00ED2E28" w:rsidRDefault="00ED2E28" w:rsidP="00E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28" w:rsidRDefault="00ED2E28" w:rsidP="00ED2E28">
      <w:pPr>
        <w:spacing w:after="0" w:line="240" w:lineRule="auto"/>
      </w:pPr>
      <w:r>
        <w:separator/>
      </w:r>
    </w:p>
  </w:footnote>
  <w:footnote w:type="continuationSeparator" w:id="0">
    <w:p w:rsidR="00ED2E28" w:rsidRDefault="00ED2E28" w:rsidP="00ED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28" w:rsidRDefault="00ED2E28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169D8"/>
    <w:multiLevelType w:val="hybridMultilevel"/>
    <w:tmpl w:val="1E2AB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8"/>
    <w:rsid w:val="000D1C73"/>
    <w:rsid w:val="000E15D3"/>
    <w:rsid w:val="00584224"/>
    <w:rsid w:val="00ED2E28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51EF-B720-43D8-81E9-B0C4A846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2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28"/>
    <w:rPr>
      <w:rFonts w:ascii="Arial" w:hAnsi="Arial"/>
    </w:rPr>
  </w:style>
  <w:style w:type="table" w:styleId="TableGrid">
    <w:name w:val="Table Grid"/>
    <w:basedOn w:val="TableNormal"/>
    <w:uiPriority w:val="39"/>
    <w:rsid w:val="00ED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dcterms:created xsi:type="dcterms:W3CDTF">2015-02-23T13:31:00Z</dcterms:created>
  <dcterms:modified xsi:type="dcterms:W3CDTF">2015-02-23T15:12:00Z</dcterms:modified>
</cp:coreProperties>
</file>